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5feb27" w14:textId="05feb27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14C0F">
        <w:rPr>
          <w:rFonts w:ascii="Arial" w:hAnsi="Arial" w:cs="Arial"/>
        </w:rPr>
        <w:t>538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614C0F">
        <w:rPr>
          <w:rFonts w:ascii="Arial" w:hAnsi="Arial" w:cs="Arial"/>
        </w:rPr>
        <w:t>11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F1342">
        <w:rPr>
          <w:rFonts w:ascii="Arial" w:hAnsi="Arial" w:cs="Arial"/>
        </w:rPr>
        <w:t>24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614C0F">
        <w:rPr>
          <w:rFonts w:ascii="Arial" w:hAnsi="Arial" w:cs="Arial"/>
        </w:rPr>
        <w:t xml:space="preserve">VRAŽAP, </w:t>
      </w:r>
      <w:r w:rsidRPr="00AF5359" w:rsidR="00614C0F">
        <w:rPr>
          <w:rFonts w:ascii="Arial" w:hAnsi="Arial" w:cs="Arial"/>
        </w:rPr>
        <w:t xml:space="preserve">d.o.o., </w:t>
      </w:r>
      <w:r w:rsidR="00614C0F">
        <w:rPr>
          <w:rFonts w:ascii="Arial" w:hAnsi="Arial" w:cs="Arial"/>
        </w:rPr>
        <w:t>Zadar</w:t>
      </w:r>
      <w:r w:rsidRPr="00AF5359" w:rsidR="00614C0F">
        <w:rPr>
          <w:rFonts w:ascii="Arial" w:hAnsi="Arial" w:cs="Arial"/>
        </w:rPr>
        <w:t xml:space="preserve">, </w:t>
      </w:r>
      <w:r w:rsidR="00614C0F">
        <w:rPr>
          <w:rFonts w:ascii="Arial" w:hAnsi="Arial" w:cs="Arial"/>
        </w:rPr>
        <w:t>Ulica Marijane Radev 28</w:t>
      </w:r>
      <w:r w:rsidRPr="00AF5359" w:rsidR="00614C0F">
        <w:rPr>
          <w:rFonts w:ascii="Arial" w:hAnsi="Arial" w:cs="Arial"/>
        </w:rPr>
        <w:t xml:space="preserve">, OIB: </w:t>
      </w:r>
      <w:r w:rsidR="00614C0F">
        <w:rPr>
          <w:rFonts w:ascii="Arial" w:hAnsi="Arial" w:cs="Arial"/>
        </w:rPr>
        <w:t>60795796786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614C0F">
        <w:rPr>
          <w:rFonts w:ascii="Arial" w:hAnsi="Arial" w:cs="Arial"/>
        </w:rPr>
        <w:t>ak u 10</w:t>
      </w:r>
      <w:r w:rsidRPr="00C93BF8" w:rsidR="00076762">
        <w:rPr>
          <w:rFonts w:ascii="Arial" w:hAnsi="Arial" w:cs="Arial"/>
        </w:rPr>
        <w:t>,</w:t>
      </w:r>
      <w:r w:rsidR="00614C0F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614C0F">
        <w:rPr>
          <w:rFonts w:ascii="Arial" w:hAnsi="Arial" w:cs="Arial"/>
        </w:rPr>
        <w:t>Oleg Hajnc</w:t>
      </w:r>
      <w:r w:rsidRPr="00C93BF8">
        <w:rPr>
          <w:rFonts w:ascii="Arial" w:hAnsi="Arial" w:cs="Arial"/>
        </w:rPr>
        <w:t>, identitet utvrđen uvidom u osobnu iskaznicu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054493">
        <w:rPr>
          <w:rFonts w:ascii="Arial" w:hAnsi="Arial" w:cs="Arial"/>
        </w:rPr>
        <w:t>zastupnik po zakonu stečajnog dužnika kao predlagatelj</w:t>
      </w:r>
    </w:p>
    <w:p w:rsidRPr="00054493" w:rsidR="00054493" w:rsidP="00054493" w:rsidRDefault="00054493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ČAKOVEČKE MLINOVE – punomoćnica po zaposlenju Marina Jerković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054493">
        <w:rPr>
          <w:rFonts w:ascii="Arial" w:hAnsi="Arial" w:cs="Arial"/>
        </w:rPr>
        <w:t xml:space="preserve">VRAŽAP, </w:t>
      </w:r>
      <w:r w:rsidRPr="00AF5359" w:rsidR="00054493">
        <w:rPr>
          <w:rFonts w:ascii="Arial" w:hAnsi="Arial" w:cs="Arial"/>
        </w:rPr>
        <w:t xml:space="preserve">d.o.o., </w:t>
      </w:r>
      <w:r w:rsidR="00054493">
        <w:rPr>
          <w:rFonts w:ascii="Arial" w:hAnsi="Arial" w:cs="Arial"/>
        </w:rPr>
        <w:t>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185F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185F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>upozorava zastupnika po zakonu stečajnog dužnika na dužnost davanja točnih podataka i posljedice suprotnog postupanja, a u smislu čl. 117., čl. 177., čl. 178., i čl. 180.</w:t>
      </w:r>
      <w:r w:rsidRPr="00C93BF8" w:rsidR="003A22A8">
        <w:rPr>
          <w:rFonts w:ascii="Arial" w:hAnsi="Arial" w:cs="Arial"/>
          <w:b/>
        </w:rPr>
        <w:t xml:space="preserve"> </w:t>
      </w:r>
      <w:r w:rsidRPr="00C93BF8" w:rsidR="003A22A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185F9A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054493">
        <w:rPr>
          <w:rFonts w:ascii="Arial" w:hAnsi="Arial" w:cs="Arial"/>
        </w:rPr>
        <w:t>proizvodnja i prodaja pekarskih proizvoda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="00054493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>posluje</w:t>
      </w:r>
      <w:r w:rsidR="00054493">
        <w:rPr>
          <w:rFonts w:ascii="Arial" w:hAnsi="Arial" w:cs="Arial"/>
        </w:rPr>
        <w:t xml:space="preserve"> od 1. rujna 2021. i ima 2</w:t>
      </w:r>
      <w:r w:rsidR="004A4A39">
        <w:rPr>
          <w:rFonts w:ascii="Arial" w:hAnsi="Arial" w:cs="Arial"/>
        </w:rPr>
        <w:t xml:space="preserve"> zaposlenika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185F9A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="00185F9A">
        <w:rPr>
          <w:rFonts w:ascii="Arial" w:hAnsi="Arial" w:cs="Arial"/>
        </w:rPr>
        <w:t xml:space="preserve">ima </w:t>
      </w:r>
      <w:r w:rsidR="00054493">
        <w:rPr>
          <w:rFonts w:ascii="Arial" w:hAnsi="Arial" w:cs="Arial"/>
        </w:rPr>
        <w:t xml:space="preserve">dva dostavna vozila, jedno manje dostavno vozilo, dva odjavljena dostavna vozila, a procjenjuje da ova vozila vrijede oko 10.000,00 eura. Od ostale imovine ima sitnog inventara u vrijednosti 10.000,00 kuna i uredske opreme u vrijednosti 10.000,00 eura. 2019. prodana je imovina koja se odnosila na </w:t>
      </w:r>
      <w:r w:rsidR="00054493">
        <w:rPr>
          <w:rFonts w:ascii="Arial" w:hAnsi="Arial" w:cs="Arial"/>
        </w:rPr>
        <w:lastRenderedPageBreak/>
        <w:t xml:space="preserve">staru pekaru za iznos od 1.000.000,00 kuna TIM d.o.o. Odžaković, Nadin. Dalje </w:t>
      </w:r>
      <w:r w:rsidR="00735627">
        <w:rPr>
          <w:rFonts w:ascii="Arial" w:hAnsi="Arial" w:cs="Arial"/>
        </w:rPr>
        <w:t>navodi</w:t>
      </w:r>
      <w:r w:rsidR="00054493">
        <w:rPr>
          <w:rFonts w:ascii="Arial" w:hAnsi="Arial" w:cs="Arial"/>
        </w:rPr>
        <w:t xml:space="preserve"> da ima potraživanja od kupaca u iznosu od 127.142,19 kuna.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 xml:space="preserve">oko </w:t>
      </w:r>
      <w:r w:rsidR="00054493">
        <w:rPr>
          <w:rFonts w:ascii="Arial" w:hAnsi="Arial" w:cs="Arial"/>
        </w:rPr>
        <w:t>6.371.600,79</w:t>
      </w:r>
      <w:r w:rsidR="004A4A39">
        <w:rPr>
          <w:rFonts w:ascii="Arial" w:hAnsi="Arial" w:cs="Arial"/>
        </w:rPr>
        <w:t xml:space="preserve"> kuna</w:t>
      </w:r>
      <w:r w:rsidR="00054493">
        <w:rPr>
          <w:rFonts w:ascii="Arial" w:hAnsi="Arial" w:cs="Arial"/>
        </w:rPr>
        <w:t xml:space="preserve"> i cijeli dug se odnosi na ČAKOVEČKE MLINOVE d.o.o. Ostali dugovi su zanemarive vrijednosti.</w:t>
      </w:r>
    </w:p>
    <w:p w:rsidRPr="00C93BF8" w:rsidR="00185F9A" w:rsidP="003A22A8" w:rsidRDefault="00185F9A">
      <w:pPr>
        <w:jc w:val="both"/>
        <w:rPr>
          <w:rFonts w:ascii="Arial" w:hAnsi="Arial" w:cs="Arial"/>
        </w:rPr>
      </w:pPr>
    </w:p>
    <w:p w:rsidR="0005449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Navodi da</w:t>
      </w:r>
      <w:r w:rsidR="00054493">
        <w:rPr>
          <w:rFonts w:ascii="Arial" w:hAnsi="Arial" w:cs="Arial"/>
        </w:rPr>
        <w:t xml:space="preserve"> ne zna koliko pečata ima društvo, a on sigurno ima 1 pečat.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0544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se vodilo u društvu i </w:t>
      </w:r>
      <w:r w:rsidR="00697423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 xml:space="preserve">u </w:t>
      </w:r>
      <w:r w:rsidR="00697423">
        <w:rPr>
          <w:rFonts w:ascii="Arial" w:hAnsi="Arial" w:cs="Arial"/>
        </w:rPr>
        <w:t xml:space="preserve">društvu </w:t>
      </w:r>
      <w:r w:rsidR="003B32D3">
        <w:rPr>
          <w:rFonts w:ascii="Arial" w:hAnsi="Arial" w:cs="Arial"/>
        </w:rPr>
        <w:t xml:space="preserve">se nalazi dokumentacija. </w:t>
      </w:r>
    </w:p>
    <w:p w:rsidR="00957B0F" w:rsidP="00896969" w:rsidRDefault="00957B0F">
      <w:pPr>
        <w:jc w:val="both"/>
        <w:rPr>
          <w:rFonts w:ascii="Arial" w:hAnsi="Arial" w:cs="Arial"/>
        </w:rPr>
      </w:pPr>
    </w:p>
    <w:p w:rsidRPr="00C93BF8" w:rsidR="00896969" w:rsidP="00896969" w:rsidRDefault="00614C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Oleg Hajnc</w:t>
      </w:r>
      <w:r w:rsidRPr="00C93BF8">
        <w:rPr>
          <w:rFonts w:ascii="Arial" w:hAnsi="Arial" w:cs="Arial"/>
        </w:rPr>
        <w:t xml:space="preserve"> </w:t>
      </w:r>
      <w:r w:rsidRPr="00C93BF8" w:rsidR="00957B0F">
        <w:rPr>
          <w:rFonts w:ascii="Arial" w:hAnsi="Arial" w:cs="Arial"/>
        </w:rPr>
        <w:t>navodi da je nje</w:t>
      </w:r>
      <w:r w:rsidR="00206D59">
        <w:rPr>
          <w:rFonts w:ascii="Arial" w:hAnsi="Arial" w:cs="Arial"/>
        </w:rPr>
        <w:t xml:space="preserve">gov </w:t>
      </w:r>
      <w:r w:rsidRPr="00C93BF8" w:rsidR="00957B0F">
        <w:rPr>
          <w:rFonts w:ascii="Arial" w:hAnsi="Arial" w:cs="Arial"/>
        </w:rPr>
        <w:t>broj mobitela:</w:t>
      </w:r>
      <w:r w:rsidRPr="00C93BF8" w:rsidR="003A22A8">
        <w:rPr>
          <w:rFonts w:ascii="Arial" w:hAnsi="Arial" w:cs="Arial"/>
        </w:rPr>
        <w:t xml:space="preserve"> </w:t>
      </w:r>
      <w:r w:rsidR="00054493">
        <w:rPr>
          <w:rFonts w:ascii="Arial" w:hAnsi="Arial" w:cs="Arial"/>
        </w:rPr>
        <w:t>099/274-0005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69742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054493">
        <w:rPr>
          <w:rFonts w:ascii="Arial" w:hAnsi="Arial" w:cs="Arial"/>
        </w:rPr>
        <w:t>ni</w:t>
      </w:r>
      <w:r w:rsidR="004A4A39">
        <w:rPr>
          <w:rFonts w:ascii="Arial" w:hAnsi="Arial" w:cs="Arial"/>
        </w:rPr>
        <w:t xml:space="preserve">je u mogućnosti podmiriti dug </w:t>
      </w:r>
      <w:r w:rsidR="00054493">
        <w:rPr>
          <w:rFonts w:ascii="Arial" w:hAnsi="Arial" w:cs="Arial"/>
        </w:rPr>
        <w:t>i nastaviti poslovati.</w:t>
      </w:r>
    </w:p>
    <w:p w:rsidR="00054493" w:rsidP="003A22A8" w:rsidRDefault="00054493">
      <w:pPr>
        <w:jc w:val="both"/>
        <w:rPr>
          <w:rFonts w:ascii="Arial" w:hAnsi="Arial" w:cs="Arial"/>
        </w:rPr>
      </w:pPr>
    </w:p>
    <w:p w:rsidR="00054493" w:rsidP="003A22A8" w:rsidRDefault="000544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Punomoćnica vjerovnika ČAKOVEČKI MLINOVI  navodi da je u međuvremenu dio duga podmiren i to 16. studenoga 2021. na osnovu zadužnica i to u iznosu od 293.433,69 kuna. Navodi da ostaje kod prijedloga za otvaranje stečajnog postupka.</w:t>
      </w:r>
    </w:p>
    <w:p w:rsidRPr="00C93BF8" w:rsidR="00054493" w:rsidP="003A22A8" w:rsidRDefault="00054493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735627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735627">
        <w:rPr>
          <w:rFonts w:ascii="Arial" w:hAnsi="Arial" w:cs="Arial"/>
        </w:rPr>
        <w:t>26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266F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614C0F">
      <w:rPr>
        <w:rFonts w:ascii="Arial" w:hAnsi="Arial" w:cs="Arial"/>
      </w:rPr>
      <w:t>538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614C0F">
      <w:rPr>
        <w:rFonts w:ascii="Arial" w:hAnsi="Arial" w:cs="Arial"/>
      </w:rPr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171786"/>
    <w:multiLevelType w:val="hybridMultilevel"/>
    <w:tmpl w:val="B866C622"/>
    <w:lvl w:ilvl="0" w:tplc="08560B6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54493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4F90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06D59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C0F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62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0828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C692B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266FF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E7FC5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5449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266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66F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66F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66F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66F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44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6F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6F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6F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10:26</izvorni_sadrzaj>
    <derivirana_varijabla naziv="DomainObject.StvarniZavrsetakVrijeme_1">10:26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St-538/2021-11</izvorni_sadrzaj>
    <derivirana_varijabla naziv="DomainObject.Zapisnik.Oznaka_1">St-538/2021-11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2021.</izvorni_sadrzaj>
    <derivirana_varijabla naziv="DomainObject.Predmet.DatumOsnivanja_1">1.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St-538/2021</izvorni_sadrzaj>
    <derivirana_varijabla naziv="DomainObject.Predmet.OznakaBroj_1">St-538/2021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VRAŽAP, društvo s ograničenom odgovornošću za trgovinu, ugostiteljstvo, turizam i usluge; Oleg Hajnc</izvorni_sadrzaj>
    <derivirana_varijabla naziv="DomainObject.Predmet.StrankaFormated_1">  VRAŽAP, društvo s ograničenom odgovornošću za trgovinu, ugostiteljstvo, turizam i usluge; Oleg Hajnc</derivirana_varijabla>
  </DomainObject.Predmet.StrankaFormated>
  <DomainObject.Predmet.StrankaFormatedOIB>
    <izvorni_sadrzaj>  VRAŽAP, društvo s ograničenom odgovornošću za trgovinu, ugostiteljstvo, turizam i usluge, OIB 60795796786; Oleg Hajnc, OIB 59783719054</izvorni_sadrzaj>
    <derivirana_varijabla naziv="DomainObject.Predmet.StrankaFormatedOIB_1">  VRAŽAP, društvo s ograničenom odgovornošću za trgovinu, ugostiteljstvo, turizam i usluge, OIB 60795796786; Oleg Hajnc, OIB 59783719054</derivirana_varijabla>
  </DomainObject.Predmet.StrankaFormatedOIB>
  <DomainObject.Predmet.StrankaFormatedWithAdress>
    <izvorni_sadrzaj> VRAŽAP, društvo s ograničenom odgovornošću za trgovinu, ugostiteljstvo, turizam i usluge, Ulica Marijane Radev 28, 23000 Zadar; Oleg Hajnc, Admirala J. Šubića Od Cezana 25, 23000 Zadar</izvorni_sadrzaj>
    <derivirana_varijabla naziv="DomainObject.Predmet.StrankaFormatedWithAdress_1"> VRAŽAP, društvo s ograničenom odgovornošću za trgovinu, ugostiteljstvo, turizam i usluge, Ulica Marijane Radev 28, 23000 Zadar; Oleg Hajnc, Admirala J. Šubića Od Cezana 25, 23000 Zadar</derivirana_varijabla>
  </DomainObject.Predmet.StrankaFormatedWithAdress>
  <DomainObject.Predmet.StrankaFormatedWithAdressOIB>
    <izvorni_sadrzaj> VRAŽAP, društvo s ograničenom odgovornošću za trgovinu, ugostiteljstvo, turizam i usluge, OIB 60795796786, Ulica Marijane Radev 28, 23000 Zadar; Oleg Hajnc, OIB 59783719054, Admirala J. Šubića Od Cezana 25, 23000 Zadar</izvorni_sadrzaj>
    <derivirana_varijabla naziv="DomainObject.Predmet.StrankaFormatedWithAdressOIB_1"> VRAŽAP, društvo s ograničenom odgovornošću za trgovinu, ugostiteljstvo, turizam i usluge, OIB 60795796786, Ulica Marijane Radev 28, 23000 Zadar; Oleg Hajnc, OIB 59783719054, Admirala J. Šubića Od Cezana 25, 23000 Zadar</derivirana_varijabla>
  </DomainObject.Predmet.StrankaFormatedWithAdressOIB>
  <DomainObject.Predmet.StrankaWithAdress>
    <izvorni_sadrzaj>VRAŽAP, društvo s ograničenom odgovornošću za trgovinu, ugostiteljstvo, turizam i usluge Ulica Marijane Radev 28,23000 Zadar,Oleg Hajnc Admirala J. Šubića Od Cezana 25,23000 Zadar</izvorni_sadrzaj>
    <derivirana_varijabla naziv="DomainObject.Predmet.StrankaWithAdress_1">VRAŽAP, društvo s ograničenom odgovornošću za trgovinu, ugostiteljstvo, turizam i usluge Ulica Marijane Radev 28,23000 Zadar,Oleg Hajnc Admirala J. Šubića Od Cezana 25,23000 Zadar</derivirana_varijabla>
  </DomainObject.Predmet.StrankaWithAdress>
  <DomainObject.Predmet.StrankaWithAdressOIB>
    <izvorni_sadrzaj>VRAŽAP, društvo s ograničenom odgovornošću za trgovinu, ugostiteljstvo, turizam i usluge, OIB 60795796786, Ulica Marijane Radev 28,23000 Zadar,Oleg Hajnc, OIB 59783719054, Admirala J. Šubića Od Cezana 25,23000 Zadar</izvorni_sadrzaj>
    <derivirana_varijabla naziv="DomainObject.Predmet.StrankaWithAdressOIB_1">VRAŽAP, društvo s ograničenom odgovornošću za trgovinu, ugostiteljstvo, turizam i usluge, OIB 60795796786, Ulica Marijane Radev 28,23000 Zadar,Oleg Hajnc, OIB 59783719054, Admirala J. Šubića Od Cezana 25,23000 Zadar</derivirana_varijabla>
  </DomainObject.Predmet.StrankaWithAdressOIB>
  <DomainObject.Predmet.StrankaNazivFormated>
    <izvorni_sadrzaj>VRAŽAP, društvo s ograničenom odgovornošću za trgovinu, ugostiteljstvo, turizam i usluge,Oleg Hajnc</izvorni_sadrzaj>
    <derivirana_varijabla naziv="DomainObject.Predmet.StrankaNazivFormated_1">VRAŽAP, društvo s ograničenom odgovornošću za trgovinu, ugostiteljstvo, turizam i usluge,Oleg Hajnc</derivirana_varijabla>
  </DomainObject.Predmet.StrankaNazivFormated>
  <DomainObject.Predmet.StrankaNazivFormatedOIB>
    <izvorni_sadrzaj>VRAŽAP, društvo s ograničenom odgovornošću za trgovinu, ugostiteljstvo, turizam i usluge, OIB 60795796786,Oleg Hajnc, OIB 59783719054</izvorni_sadrzaj>
    <derivirana_varijabla naziv="DomainObject.Predmet.StrankaNazivFormatedOIB_1">VRAŽAP, društvo s ograničenom odgovornošću za trgovinu, ugostiteljstvo, turizam i usluge, OIB 60795796786,Oleg Hajnc, OIB 59783719054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VRAŽAP, društvo s ograničenom odgovornošću za trgovinu, ugostiteljstvo, turizam i usluge</item>
      <item>Oleg Hajnc</item>
    </izvorni_sadrzaj>
    <derivirana_varijabla naziv="DomainObject.Predmet.StrankaListFormated_1">
      <item>VRAŽAP, društvo s ograničenom odgovornošću za trgovinu, ugostiteljstvo, turizam i usluge</item>
      <item>Oleg Hajnc</item>
    </derivirana_varijabla>
  </DomainObject.Predmet.StrankaListFormated>
  <DomainObject.Predmet.StrankaListFormatedOIB>
    <izvorni_sadrzaj>
      <item>VRAŽAP, društvo s ograničenom odgovornošću za trgovinu, ugostiteljstvo, turizam i usluge, OIB 60795796786</item>
      <item>Oleg Hajnc, OIB 59783719054</item>
    </izvorni_sadrzaj>
    <derivirana_varijabla naziv="DomainObject.Predmet.StrankaListFormatedOIB_1">
      <item>VRAŽAP, društvo s ograničenom odgovornošću za trgovinu, ugostiteljstvo, turizam i usluge, OIB 60795796786</item>
      <item>Oleg Hajnc, OIB 59783719054</item>
    </derivirana_varijabla>
  </DomainObject.Predmet.StrankaListFormatedOIB>
  <DomainObject.Predmet.StrankaListFormatedWithAdress>
    <izvorni_sadrzaj>
      <item>VRAŽAP, društvo s ograničenom odgovornošću za trgovinu, ugostiteljstvo, turizam i usluge, Ulica Marijane Radev 28, 23000 Zadar</item>
      <item>Oleg Hajnc, Admirala J. Šubića Od Cezana 25, 23000 Zadar</item>
    </izvorni_sadrzaj>
    <derivirana_varijabla naziv="DomainObject.Predmet.StrankaListFormatedWithAdress_1">
      <item>VRAŽAP, društvo s ograničenom odgovornošću za trgovinu, ugostiteljstvo, turizam i usluge, Ulica Marijane Radev 28, 23000 Zadar</item>
      <item>Oleg Hajnc, Admirala J. Šubića Od Cezana 25, 23000 Zadar</item>
    </derivirana_varijabla>
  </DomainObject.Predmet.StrankaListFormatedWithAdress>
  <DomainObject.Predmet.StrankaListFormatedWithAdressOIB>
    <izvorni_sadrzaj>
      <item>VRAŽAP, društvo s ograničenom odgovornošću za trgovinu, ugostiteljstvo, turizam i usluge, OIB 60795796786, Ulica Marijane Radev 28, 23000 Zadar</item>
      <item>Oleg Hajnc, OIB 59783719054, Admirala J. Šubića Od Cezana 25, 23000 Zadar</item>
    </izvorni_sadrzaj>
    <derivirana_varijabla naziv="DomainObject.Predmet.StrankaListFormatedWithAdressOIB_1">
      <item>VRAŽAP, društvo s ograničenom odgovornošću za trgovinu, ugostiteljstvo, turizam i usluge, OIB 60795796786, Ulica Marijane Radev 28, 23000 Zadar</item>
      <item>Oleg Hajnc, OIB 59783719054, Admirala J. Šubića Od Cezana 25, 23000 Zadar</item>
    </derivirana_varijabla>
  </DomainObject.Predmet.StrankaListFormatedWithAdressOIB>
  <DomainObject.Predmet.StrankaListNazivFormated>
    <izvorni_sadrzaj>
      <item>VRAŽAP, društvo s ograničenom odgovornošću za trgovinu, ugostiteljstvo, turizam i usluge</item>
      <item>Oleg Hajnc</item>
    </izvorni_sadrzaj>
    <derivirana_varijabla naziv="DomainObject.Predmet.StrankaListNazivFormated_1">
      <item>VRAŽAP, društvo s ograničenom odgovornošću za trgovinu, ugostiteljstvo, turizam i usluge</item>
      <item>Oleg Hajnc</item>
    </derivirana_varijabla>
  </DomainObject.Predmet.StrankaListNazivFormated>
  <DomainObject.Predmet.StrankaListNazivFormatedOIB>
    <izvorni_sadrzaj>
      <item>VRAŽAP, društvo s ograničenom odgovornošću za trgovinu, ugostiteljstvo, turizam i usluge, OIB 60795796786</item>
      <item>Oleg Hajnc, OIB 59783719054</item>
    </izvorni_sadrzaj>
    <derivirana_varijabla naziv="DomainObject.Predmet.StrankaListNazivFormatedOIB_1">
      <item>VRAŽAP, društvo s ograničenom odgovornošću za trgovinu, ugostiteljstvo, turizam i usluge, OIB 60795796786</item>
      <item>Oleg Hajnc, OIB 59783719054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St-538/2021-11</izvorni_sadrzaj>
    <derivirana_varijabla naziv="DomainObject.PoslovniBrojDokumenta_1">St-538/2021-11</derivirana_varijabla>
  </DomainObject.PoslovniBrojDokumenta>
  <DomainObject.Predmet.StrankaIDrugi>
    <izvorni_sadrzaj>VRAŽAP, društvo s ograničenom odgovornošću za trgovinu, ugostiteljstvo, turizam i usluge i dr.</izvorni_sadrzaj>
    <derivirana_varijabla naziv="DomainObject.Predmet.StrankaIDrugi_1">VRAŽAP, društvo s ograničenom odgovornošću za trgovinu, ugostiteljstvo, turizam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VRAŽAP, društvo s ograničenom odgovornošću za trgovinu, ugostiteljstvo, turizam i usluge, OIB 60795796786, Ulica Marijane Radev 28, 23000 Zadar i dr.</izvorni_sadrzaj>
    <derivirana_varijabla naziv="DomainObject.Predmet.StrankaIDrugiAdressOIB_1">VRAŽAP, društvo s ograničenom odgovornošću za trgovinu, ugostiteljstvo, turizam i usluge, OIB 60795796786, Ulica Marijane Radev 28,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VRAŽAP, društvo s ograničenom odgovornošću za trgovinu, ugostiteljstvo, turizam i usluge</item>
      <item>Oleg Hajnc</item>
    </izvorni_sadrzaj>
    <derivirana_varijabla naziv="DomainObject.Predmet.SudioniciListNaziv_1">
      <item>VRAŽAP, društvo s ograničenom odgovornošću za trgovinu, ugostiteljstvo, turizam i usluge</item>
      <item>Oleg Hajnc</item>
    </derivirana_varijabla>
  </DomainObject.Predmet.SudioniciListNaziv>
  <DomainObject.Predmet.SudioniciListAdressOIB>
    <izvorni_sadrzaj>
      <item>VRAŽAP, društvo s ograničenom odgovornošću za trgovinu, ugostiteljstvo, turizam i usluge, OIB 60795796786, Ulica Marijane Radev 28,23000 Zadar</item>
      <item>Oleg Hajnc, OIB 59783719054, Admirala J. Šubića Od Cezana 25,23000 Zadar</item>
    </izvorni_sadrzaj>
    <derivirana_varijabla naziv="DomainObject.Predmet.SudioniciListAdressOIB_1">
      <item>VRAŽAP, društvo s ograničenom odgovornošću za trgovinu, ugostiteljstvo, turizam i usluge, OIB 60795796786, Ulica Marijane Radev 28,23000 Zadar</item>
      <item>Oleg Hajnc, OIB 59783719054, Admirala J. Šubića Od Cezana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60795796786</item>
      <item>, OIB 59783719054</item>
    </izvorni_sadrzaj>
    <derivirana_varijabla naziv="DomainObject.Predmet.SudioniciListNazivOIB_1">
      <item>, OIB 60795796786</item>
      <item>, OIB 59783719054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rujna 2021.</izvorni_sadrzaj>
    <derivirana_varijabla naziv="DomainObject.Predmet.DatumPocetkaProcesa_1">1.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455</properties:Words>
  <properties:Characters>2477</properties:Characters>
  <properties:Lines>91</properties:Lines>
  <properties:Paragraphs>33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2021-11-24T07:20:00Z</dcterms:created>
  <dc:creator>Ardena Bajlo</dc:creator>
  <cp:lastModifiedBy>Ante Rubelj</cp:lastModifiedBy>
  <cp:lastPrinted>2021-11-17T07:53:00Z</cp:lastPrinted>
  <dcterms:modified xmlns:xsi="http://www.w3.org/2001/XMLSchema-instance" xsi:type="dcterms:W3CDTF">2021-11-24T13:00:00Z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St-538/2021-11 / Zapisnik - Ročište radi izjašnjenja o prijedlogu za otvaranje steč.post (1 St-538-2021-povodom prijedloga za otvaranje stečaja-24.11.21.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